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6F" w:rsidRPr="00DF7936" w:rsidRDefault="00DF7936" w:rsidP="00DF7936">
      <w:pPr>
        <w:jc w:val="center"/>
        <w:rPr>
          <w:b/>
        </w:rPr>
      </w:pPr>
      <w:r w:rsidRPr="00DF7936">
        <w:rPr>
          <w:b/>
        </w:rPr>
        <w:t>HCF and LCM Using and Applying Questions</w:t>
      </w:r>
    </w:p>
    <w:p w:rsidR="00DF7936" w:rsidRDefault="00DF7936" w:rsidP="00DF7936">
      <w:pPr>
        <w:pStyle w:val="ListParagraph"/>
        <w:numPr>
          <w:ilvl w:val="0"/>
          <w:numId w:val="1"/>
        </w:numPr>
      </w:pPr>
      <w:r>
        <w:t>A lighthouse flashes every 56 seconds. Another lighthouse flashes every 40 seconds. At 9p.m. they both flash at the same time. What time will it be when they next both flash at the same time?</w:t>
      </w:r>
    </w:p>
    <w:p w:rsidR="00DF7936" w:rsidRDefault="00DF7936" w:rsidP="00DF7936">
      <w:pPr>
        <w:pStyle w:val="ListParagraph"/>
        <w:numPr>
          <w:ilvl w:val="0"/>
          <w:numId w:val="1"/>
        </w:numPr>
      </w:pPr>
      <w:r>
        <w:t>Alison is making her own birthday cards. She needs to cut up lengths of ribbon. Find the smallest l</w:t>
      </w:r>
      <w:bookmarkStart w:id="0" w:name="_GoBack"/>
      <w:bookmarkEnd w:id="0"/>
      <w:r>
        <w:t>ength of ribbon that can be cut into an exact number of either 5cm or 8cm o 12cm lengths.</w:t>
      </w:r>
    </w:p>
    <w:p w:rsidR="00DF7936" w:rsidRDefault="00DF7936" w:rsidP="00DF7936">
      <w:pPr>
        <w:pStyle w:val="ListParagraph"/>
        <w:numPr>
          <w:ilvl w:val="0"/>
          <w:numId w:val="1"/>
        </w:numPr>
      </w:pPr>
      <w:r>
        <w:t>One political part</w:t>
      </w:r>
      <w:r w:rsidR="00AE2DE8">
        <w:t>y</w:t>
      </w:r>
      <w:r>
        <w:t xml:space="preserve"> holds its conference at Eastbourne every four year. Another holds its annual conference there every six years. They both held their conference in Eastbourne in 2007.When will they next be there the same year?</w:t>
      </w:r>
    </w:p>
    <w:p w:rsidR="00DF7936" w:rsidRDefault="00DF7936" w:rsidP="00DF7936">
      <w:pPr>
        <w:pStyle w:val="ListParagraph"/>
        <w:numPr>
          <w:ilvl w:val="0"/>
          <w:numId w:val="1"/>
        </w:numPr>
      </w:pPr>
      <w:r>
        <w:t>A rectangular floor measures 450cm by 350cm. What is the largest square tile that can be used to cover the floor without any cutting?</w:t>
      </w:r>
    </w:p>
    <w:p w:rsidR="00DF7936" w:rsidRDefault="00DF7936" w:rsidP="00DF7936">
      <w:pPr>
        <w:pStyle w:val="ListParagraph"/>
        <w:numPr>
          <w:ilvl w:val="0"/>
          <w:numId w:val="1"/>
        </w:numPr>
      </w:pPr>
      <w:r>
        <w:t>Rectangular tiles measure 15cm by 9cm. What is the length of the side of the smallest square area that can be covered with these tiles?</w:t>
      </w:r>
    </w:p>
    <w:p w:rsidR="00DF7936" w:rsidRDefault="00DF7936" w:rsidP="00DF7936">
      <w:pPr>
        <w:ind w:left="360"/>
        <w:jc w:val="center"/>
      </w:pPr>
      <w:r>
        <w:rPr>
          <w:noProof/>
          <w:lang w:eastAsia="en-GB"/>
        </w:rPr>
        <w:drawing>
          <wp:inline distT="0" distB="0" distL="0" distR="0">
            <wp:extent cx="2194710" cy="5843088"/>
            <wp:effectExtent l="19050" t="0" r="0" b="0"/>
            <wp:docPr id="2" name="Picture 2" descr="C:\Documents and Settings\simesr.CAB\Local Settings\Temporary Internet Files\Content.IE5\C3N7M4TD\MCj042419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imesr.CAB\Local Settings\Temporary Internet Files\Content.IE5\C3N7M4TD\MCj04241960000[1].wmf"/>
                    <pic:cNvPicPr>
                      <a:picLocks noChangeAspect="1" noChangeArrowheads="1"/>
                    </pic:cNvPicPr>
                  </pic:nvPicPr>
                  <pic:blipFill>
                    <a:blip r:embed="rId6"/>
                    <a:srcRect/>
                    <a:stretch>
                      <a:fillRect/>
                    </a:stretch>
                  </pic:blipFill>
                  <pic:spPr bwMode="auto">
                    <a:xfrm>
                      <a:off x="0" y="0"/>
                      <a:ext cx="2199935" cy="5857000"/>
                    </a:xfrm>
                    <a:prstGeom prst="rect">
                      <a:avLst/>
                    </a:prstGeom>
                    <a:noFill/>
                    <a:ln w="9525">
                      <a:noFill/>
                      <a:miter lim="800000"/>
                      <a:headEnd/>
                      <a:tailEnd/>
                    </a:ln>
                  </pic:spPr>
                </pic:pic>
              </a:graphicData>
            </a:graphic>
          </wp:inline>
        </w:drawing>
      </w:r>
    </w:p>
    <w:sectPr w:rsidR="00DF7936" w:rsidSect="00520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6CC"/>
    <w:multiLevelType w:val="hybridMultilevel"/>
    <w:tmpl w:val="A016E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compat>
    <w:compatSetting w:name="compatibilityMode" w:uri="http://schemas.microsoft.com/office/word" w:val="12"/>
  </w:compat>
  <w:rsids>
    <w:rsidRoot w:val="00DF7936"/>
    <w:rsid w:val="0052046F"/>
    <w:rsid w:val="00AE2DE8"/>
    <w:rsid w:val="00DF7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936"/>
    <w:pPr>
      <w:ind w:left="720"/>
      <w:contextualSpacing/>
    </w:pPr>
  </w:style>
  <w:style w:type="paragraph" w:styleId="BalloonText">
    <w:name w:val="Balloon Text"/>
    <w:basedOn w:val="Normal"/>
    <w:link w:val="BalloonTextChar"/>
    <w:uiPriority w:val="99"/>
    <w:semiHidden/>
    <w:unhideWhenUsed/>
    <w:rsid w:val="00DF7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The City Academy Bristol</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simesr</dc:creator>
  <cp:keywords/>
  <dc:description/>
  <cp:lastModifiedBy>Simes Family</cp:lastModifiedBy>
  <cp:revision>2</cp:revision>
  <dcterms:created xsi:type="dcterms:W3CDTF">2008-11-18T08:29:00Z</dcterms:created>
  <dcterms:modified xsi:type="dcterms:W3CDTF">2012-08-30T19:35:00Z</dcterms:modified>
</cp:coreProperties>
</file>